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935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 w14:paraId="5FE9E78E">
      <w:pPr>
        <w:rPr>
          <w:rFonts w:hint="eastAsia"/>
          <w:lang w:val="en-US" w:eastAsia="zh-CN"/>
        </w:rPr>
      </w:pPr>
    </w:p>
    <w:p w14:paraId="07F88341">
      <w:pPr>
        <w:spacing w:line="312" w:lineRule="auto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5"/>
        <w:tblW w:w="8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15"/>
        <w:gridCol w:w="2648"/>
        <w:gridCol w:w="964"/>
        <w:gridCol w:w="900"/>
        <w:gridCol w:w="1144"/>
      </w:tblGrid>
      <w:tr w14:paraId="32C3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noWrap w:val="0"/>
            <w:vAlign w:val="center"/>
          </w:tcPr>
          <w:p w14:paraId="22213812">
            <w:pPr>
              <w:pStyle w:val="3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序号</w:t>
            </w:r>
          </w:p>
        </w:tc>
        <w:tc>
          <w:tcPr>
            <w:tcW w:w="1915" w:type="dxa"/>
            <w:noWrap w:val="0"/>
            <w:vAlign w:val="center"/>
          </w:tcPr>
          <w:p w14:paraId="69B2EA71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货品名称</w:t>
            </w:r>
          </w:p>
        </w:tc>
        <w:tc>
          <w:tcPr>
            <w:tcW w:w="2648" w:type="dxa"/>
            <w:noWrap w:val="0"/>
            <w:vAlign w:val="center"/>
          </w:tcPr>
          <w:p w14:paraId="3DD81A40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规格及技术参数</w:t>
            </w:r>
          </w:p>
        </w:tc>
        <w:tc>
          <w:tcPr>
            <w:tcW w:w="964" w:type="dxa"/>
            <w:noWrap w:val="0"/>
            <w:vAlign w:val="center"/>
          </w:tcPr>
          <w:p w14:paraId="08FB7C61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 w14:paraId="211025E5">
            <w:pPr>
              <w:pStyle w:val="3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数量</w:t>
            </w:r>
          </w:p>
        </w:tc>
        <w:tc>
          <w:tcPr>
            <w:tcW w:w="1144" w:type="dxa"/>
            <w:noWrap w:val="0"/>
            <w:vAlign w:val="center"/>
          </w:tcPr>
          <w:p w14:paraId="1C907A06">
            <w:pPr>
              <w:pStyle w:val="3"/>
              <w:jc w:val="center"/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  <w:lang w:val="en-US" w:eastAsia="zh-CN"/>
              </w:rPr>
              <w:t>预算</w:t>
            </w: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总额</w:t>
            </w:r>
          </w:p>
          <w:p w14:paraId="3D3F0C6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</w:tr>
      <w:tr w14:paraId="16D4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noWrap w:val="0"/>
            <w:vAlign w:val="center"/>
          </w:tcPr>
          <w:p w14:paraId="0EFAAAC2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1</w:t>
            </w:r>
          </w:p>
        </w:tc>
        <w:tc>
          <w:tcPr>
            <w:tcW w:w="1915" w:type="dxa"/>
            <w:shd w:val="clear" w:color="auto" w:fill="auto"/>
            <w:noWrap w:val="0"/>
            <w:vAlign w:val="center"/>
          </w:tcPr>
          <w:p w14:paraId="3C6BBE27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教学用AED模拟机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 w14:paraId="1B193870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训练用，数码显示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3C554C82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0799DBF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Merge w:val="restart"/>
            <w:shd w:val="clear" w:color="auto" w:fill="auto"/>
            <w:noWrap w:val="0"/>
            <w:vAlign w:val="center"/>
          </w:tcPr>
          <w:p w14:paraId="1CF04B20">
            <w:pPr>
              <w:jc w:val="center"/>
              <w:rPr>
                <w:rFonts w:hint="default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  <w:t>9920</w:t>
            </w:r>
            <w:bookmarkStart w:id="0" w:name="_GoBack"/>
            <w:bookmarkEnd w:id="0"/>
          </w:p>
        </w:tc>
      </w:tr>
      <w:tr w14:paraId="1D09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noWrap w:val="0"/>
            <w:vAlign w:val="center"/>
          </w:tcPr>
          <w:p w14:paraId="320B621A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2</w:t>
            </w:r>
          </w:p>
        </w:tc>
        <w:tc>
          <w:tcPr>
            <w:tcW w:w="1915" w:type="dxa"/>
            <w:shd w:val="clear" w:color="auto" w:fill="auto"/>
            <w:noWrap w:val="0"/>
            <w:vAlign w:val="center"/>
          </w:tcPr>
          <w:p w14:paraId="1B383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三角巾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 w14:paraId="5966B24E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边长115cm，绳长45cm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6DEAAD64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AF81580">
            <w:pPr>
              <w:jc w:val="center"/>
              <w:rPr>
                <w:rFonts w:hint="default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noWrap w:val="0"/>
            <w:vAlign w:val="center"/>
          </w:tcPr>
          <w:p w14:paraId="7A57288D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6830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noWrap w:val="0"/>
            <w:vAlign w:val="center"/>
          </w:tcPr>
          <w:p w14:paraId="06F11308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3</w:t>
            </w:r>
          </w:p>
        </w:tc>
        <w:tc>
          <w:tcPr>
            <w:tcW w:w="1915" w:type="dxa"/>
            <w:shd w:val="clear" w:color="auto" w:fill="auto"/>
            <w:noWrap w:val="0"/>
            <w:vAlign w:val="center"/>
          </w:tcPr>
          <w:p w14:paraId="23E3F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小夹板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 w14:paraId="2C82F303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大、中、小各8个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74A93189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6CC96704">
            <w:pPr>
              <w:jc w:val="center"/>
              <w:rPr>
                <w:rFonts w:hint="default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noWrap w:val="0"/>
            <w:vAlign w:val="center"/>
          </w:tcPr>
          <w:p w14:paraId="7A5A6292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6611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noWrap w:val="0"/>
            <w:vAlign w:val="center"/>
          </w:tcPr>
          <w:p w14:paraId="4CFDFC0B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4</w:t>
            </w:r>
          </w:p>
        </w:tc>
        <w:tc>
          <w:tcPr>
            <w:tcW w:w="1915" w:type="dxa"/>
            <w:shd w:val="clear" w:color="auto" w:fill="auto"/>
            <w:noWrap w:val="0"/>
            <w:vAlign w:val="center"/>
          </w:tcPr>
          <w:p w14:paraId="3341A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绷带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 w14:paraId="2544157E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2.5cm、5cm、7.5cm、10cm各4包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369A882C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F419916">
            <w:pPr>
              <w:jc w:val="center"/>
              <w:rPr>
                <w:rFonts w:hint="default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noWrap w:val="0"/>
            <w:vAlign w:val="center"/>
          </w:tcPr>
          <w:p w14:paraId="4CB030AF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1808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shd w:val="clear" w:color="auto" w:fill="auto"/>
            <w:noWrap w:val="0"/>
            <w:vAlign w:val="center"/>
          </w:tcPr>
          <w:p w14:paraId="0DFD03E1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5</w:t>
            </w:r>
          </w:p>
        </w:tc>
        <w:tc>
          <w:tcPr>
            <w:tcW w:w="1915" w:type="dxa"/>
            <w:shd w:val="clear" w:color="auto" w:fill="auto"/>
            <w:noWrap w:val="0"/>
            <w:vAlign w:val="center"/>
          </w:tcPr>
          <w:p w14:paraId="5D5DF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棉垫</w:t>
            </w:r>
          </w:p>
        </w:tc>
        <w:tc>
          <w:tcPr>
            <w:tcW w:w="2648" w:type="dxa"/>
            <w:shd w:val="clear" w:color="auto" w:fill="auto"/>
            <w:noWrap w:val="0"/>
            <w:vAlign w:val="center"/>
          </w:tcPr>
          <w:p w14:paraId="0E8F59A3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130*2mm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 w14:paraId="1EDD6D71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C9531D2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noWrap w:val="0"/>
            <w:vAlign w:val="center"/>
          </w:tcPr>
          <w:p w14:paraId="7F2CE00D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6754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vAlign w:val="center"/>
          </w:tcPr>
          <w:p w14:paraId="78C5547F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B3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治疗车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43441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不锈钢、带轮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272E9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FF6BC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vAlign w:val="center"/>
          </w:tcPr>
          <w:p w14:paraId="3006CB21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1C85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vAlign w:val="center"/>
          </w:tcPr>
          <w:p w14:paraId="2C89AB2D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513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治疗弯盘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1BA3E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不锈钢、小号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938E6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58182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vAlign w:val="center"/>
          </w:tcPr>
          <w:p w14:paraId="1960BA62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73CF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vAlign w:val="center"/>
          </w:tcPr>
          <w:p w14:paraId="44F2F8D3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206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治疗碗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47E81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不锈钢、平底、小号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FD117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96022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vAlign w:val="center"/>
          </w:tcPr>
          <w:p w14:paraId="735661CA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1DB2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vAlign w:val="center"/>
          </w:tcPr>
          <w:p w14:paraId="3D4BA254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39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氧气枕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0AAD73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713BC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5D4DB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vAlign w:val="center"/>
          </w:tcPr>
          <w:p w14:paraId="09C88E84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  <w:tr w14:paraId="3E8C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vAlign w:val="center"/>
          </w:tcPr>
          <w:p w14:paraId="07017714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38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鼻塞吸氧管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ECCAD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2米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CE58B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F0A26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20"/>
                <w:kern w:val="1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4" w:type="dxa"/>
            <w:vMerge w:val="continue"/>
            <w:tcBorders/>
            <w:shd w:val="clear" w:color="auto" w:fill="auto"/>
            <w:vAlign w:val="center"/>
          </w:tcPr>
          <w:p w14:paraId="1FF5CD89">
            <w:pPr>
              <w:jc w:val="center"/>
              <w:rPr>
                <w:rFonts w:hint="eastAsia" w:ascii="宋体" w:hAnsi="宋体" w:eastAsia="宋体" w:cs="宋体"/>
                <w:spacing w:val="20"/>
                <w:kern w:val="10"/>
                <w:sz w:val="21"/>
                <w:szCs w:val="21"/>
                <w:lang w:val="en-US" w:eastAsia="zh-CN" w:bidi="ar-SA"/>
              </w:rPr>
            </w:pPr>
          </w:p>
        </w:tc>
      </w:tr>
    </w:tbl>
    <w:p w14:paraId="119CB9A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857CD"/>
    <w:rsid w:val="20117F78"/>
    <w:rsid w:val="475D1BA2"/>
    <w:rsid w:val="69E857CD"/>
    <w:rsid w:val="7A8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font2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215</Characters>
  <Lines>0</Lines>
  <Paragraphs>0</Paragraphs>
  <TotalTime>0</TotalTime>
  <ScaleCrop>false</ScaleCrop>
  <LinksUpToDate>false</LinksUpToDate>
  <CharactersWithSpaces>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2025-05-14T08:16:00Z</dcterms:created>
  <dc:creator>灿</dc:creator>
  <cp:lastModifiedBy>Administrator</cp:lastModifiedBy>
  <dcterms:modified xsi:type="dcterms:W3CDTF">2025-06-09T07:38:15Z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FC2C0C187D164E98BE3495F611D5CBDC_13</vt:lpwstr>
  </property>
  <property fmtid="{D5CDD505-2E9C-101B-9397-08002B2CF9AE}" pid="4" name="KSOTemplateDocerSaveRecord">
    <vt:lpwstr>eyJoZGlkIjoiYzQxNzc2MDg1YTQyZmFkOTA0MzY4NWVlZTdhYjU5YjYifQ==</vt:lpwstr>
  </property>
</Properties>
</file>