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F917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tbl>
      <w:tblPr>
        <w:tblStyle w:val="8"/>
        <w:tblpPr w:leftFromText="180" w:rightFromText="180" w:vertAnchor="text" w:horzAnchor="page" w:tblpXSpec="center" w:tblpY="1079"/>
        <w:tblOverlap w:val="never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59"/>
        <w:gridCol w:w="1583"/>
        <w:gridCol w:w="731"/>
        <w:gridCol w:w="3384"/>
        <w:gridCol w:w="2387"/>
      </w:tblGrid>
      <w:tr w14:paraId="0E32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774" w:type="dxa"/>
            <w:vAlign w:val="center"/>
          </w:tcPr>
          <w:p w14:paraId="488889D1">
            <w:pPr>
              <w:wordWrap w:val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59" w:type="dxa"/>
            <w:vAlign w:val="center"/>
          </w:tcPr>
          <w:p w14:paraId="79B91B53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83" w:type="dxa"/>
            <w:vAlign w:val="center"/>
          </w:tcPr>
          <w:p w14:paraId="3FE1DC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伦理委员会</w:t>
            </w:r>
          </w:p>
          <w:p w14:paraId="33D9B6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731" w:type="dxa"/>
            <w:vAlign w:val="center"/>
          </w:tcPr>
          <w:p w14:paraId="72C2064C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384" w:type="dxa"/>
            <w:vAlign w:val="center"/>
          </w:tcPr>
          <w:p w14:paraId="495C6C0D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387" w:type="dxa"/>
            <w:vAlign w:val="center"/>
          </w:tcPr>
          <w:p w14:paraId="47B33CA5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</w:tr>
      <w:tr w14:paraId="693C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0A9056FB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59" w:type="dxa"/>
            <w:vAlign w:val="center"/>
          </w:tcPr>
          <w:p w14:paraId="02CB1BD6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肖佳庆</w:t>
            </w:r>
          </w:p>
        </w:tc>
        <w:tc>
          <w:tcPr>
            <w:tcW w:w="1583" w:type="dxa"/>
            <w:vAlign w:val="center"/>
          </w:tcPr>
          <w:p w14:paraId="1F4EB605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主任委员</w:t>
            </w:r>
          </w:p>
        </w:tc>
        <w:tc>
          <w:tcPr>
            <w:tcW w:w="731" w:type="dxa"/>
            <w:vAlign w:val="center"/>
          </w:tcPr>
          <w:p w14:paraId="554F1C62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0BEDE12A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vAlign w:val="center"/>
          </w:tcPr>
          <w:p w14:paraId="67222F7D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消毒与医院感染控制</w:t>
            </w:r>
          </w:p>
        </w:tc>
      </w:tr>
      <w:tr w14:paraId="7336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4A911402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59" w:type="dxa"/>
            <w:vAlign w:val="center"/>
          </w:tcPr>
          <w:p w14:paraId="4BB6F64E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王寅冬</w:t>
            </w:r>
          </w:p>
        </w:tc>
        <w:tc>
          <w:tcPr>
            <w:tcW w:w="1583" w:type="dxa"/>
            <w:vAlign w:val="center"/>
          </w:tcPr>
          <w:p w14:paraId="63105349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副主任委员</w:t>
            </w:r>
          </w:p>
        </w:tc>
        <w:tc>
          <w:tcPr>
            <w:tcW w:w="731" w:type="dxa"/>
            <w:vAlign w:val="center"/>
          </w:tcPr>
          <w:p w14:paraId="06AA6D77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384" w:type="dxa"/>
            <w:vAlign w:val="center"/>
          </w:tcPr>
          <w:p w14:paraId="437D1B24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黑龙江省医院</w:t>
            </w:r>
          </w:p>
        </w:tc>
        <w:tc>
          <w:tcPr>
            <w:tcW w:w="2387" w:type="dxa"/>
            <w:vAlign w:val="center"/>
          </w:tcPr>
          <w:p w14:paraId="7948F23F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医学伦理</w:t>
            </w:r>
          </w:p>
        </w:tc>
      </w:tr>
      <w:tr w14:paraId="3B9F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6A2C83B1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959" w:type="dxa"/>
            <w:vAlign w:val="center"/>
          </w:tcPr>
          <w:p w14:paraId="41031F38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吴永会</w:t>
            </w:r>
          </w:p>
        </w:tc>
        <w:tc>
          <w:tcPr>
            <w:tcW w:w="1583" w:type="dxa"/>
            <w:vAlign w:val="center"/>
          </w:tcPr>
          <w:p w14:paraId="1676477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副主任委员</w:t>
            </w:r>
          </w:p>
        </w:tc>
        <w:tc>
          <w:tcPr>
            <w:tcW w:w="731" w:type="dxa"/>
            <w:vAlign w:val="center"/>
          </w:tcPr>
          <w:p w14:paraId="115A8153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384" w:type="dxa"/>
            <w:vAlign w:val="center"/>
          </w:tcPr>
          <w:p w14:paraId="68A15422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哈尔滨医科大学</w:t>
            </w:r>
          </w:p>
        </w:tc>
        <w:tc>
          <w:tcPr>
            <w:tcW w:w="2387" w:type="dxa"/>
            <w:vAlign w:val="center"/>
          </w:tcPr>
          <w:p w14:paraId="6ACDFD04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预防医学</w:t>
            </w:r>
          </w:p>
        </w:tc>
      </w:tr>
      <w:tr w14:paraId="6D459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21DC78B2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959" w:type="dxa"/>
            <w:vAlign w:val="center"/>
          </w:tcPr>
          <w:p w14:paraId="47ED045B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魏松庭</w:t>
            </w:r>
          </w:p>
        </w:tc>
        <w:tc>
          <w:tcPr>
            <w:tcW w:w="1583" w:type="dxa"/>
            <w:vAlign w:val="center"/>
          </w:tcPr>
          <w:p w14:paraId="3C86485D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副主任委员</w:t>
            </w:r>
          </w:p>
        </w:tc>
        <w:tc>
          <w:tcPr>
            <w:tcW w:w="731" w:type="dxa"/>
            <w:vAlign w:val="center"/>
          </w:tcPr>
          <w:p w14:paraId="255C7421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384" w:type="dxa"/>
            <w:vAlign w:val="center"/>
          </w:tcPr>
          <w:p w14:paraId="7FE85BF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vAlign w:val="center"/>
          </w:tcPr>
          <w:p w14:paraId="636E08F1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疾病预防控制</w:t>
            </w:r>
          </w:p>
        </w:tc>
      </w:tr>
      <w:tr w14:paraId="65AB1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449DFEFB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959" w:type="dxa"/>
            <w:vAlign w:val="center"/>
          </w:tcPr>
          <w:p w14:paraId="6D1CE8A3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  雪</w:t>
            </w:r>
          </w:p>
        </w:tc>
        <w:tc>
          <w:tcPr>
            <w:tcW w:w="1583" w:type="dxa"/>
            <w:vAlign w:val="center"/>
          </w:tcPr>
          <w:p w14:paraId="100EBE7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vAlign w:val="center"/>
          </w:tcPr>
          <w:p w14:paraId="4B96A8C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1F42341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哈尔滨医科大学</w:t>
            </w:r>
          </w:p>
        </w:tc>
        <w:tc>
          <w:tcPr>
            <w:tcW w:w="2387" w:type="dxa"/>
            <w:vAlign w:val="center"/>
          </w:tcPr>
          <w:p w14:paraId="70EBD88C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法学</w:t>
            </w:r>
          </w:p>
        </w:tc>
      </w:tr>
      <w:tr w14:paraId="0FCFB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1E540B3F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959" w:type="dxa"/>
            <w:vAlign w:val="center"/>
          </w:tcPr>
          <w:p w14:paraId="315430D4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潘彦彦</w:t>
            </w:r>
          </w:p>
        </w:tc>
        <w:tc>
          <w:tcPr>
            <w:tcW w:w="1583" w:type="dxa"/>
            <w:vAlign w:val="center"/>
          </w:tcPr>
          <w:p w14:paraId="3D0CE61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vAlign w:val="center"/>
          </w:tcPr>
          <w:p w14:paraId="5461F74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4338627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黑龙江护理高等专科学校</w:t>
            </w:r>
          </w:p>
        </w:tc>
        <w:tc>
          <w:tcPr>
            <w:tcW w:w="2387" w:type="dxa"/>
            <w:vAlign w:val="center"/>
          </w:tcPr>
          <w:p w14:paraId="75387F2A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护理伦理</w:t>
            </w:r>
          </w:p>
        </w:tc>
      </w:tr>
      <w:tr w14:paraId="4AAA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050EB918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959" w:type="dxa"/>
            <w:vAlign w:val="center"/>
          </w:tcPr>
          <w:p w14:paraId="48D9FB11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樊微微</w:t>
            </w:r>
          </w:p>
        </w:tc>
        <w:tc>
          <w:tcPr>
            <w:tcW w:w="1583" w:type="dxa"/>
            <w:vAlign w:val="center"/>
          </w:tcPr>
          <w:p w14:paraId="69A2C2B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vAlign w:val="center"/>
          </w:tcPr>
          <w:p w14:paraId="3E90FCF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707C0D0D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黑龙江省医院</w:t>
            </w:r>
          </w:p>
        </w:tc>
        <w:tc>
          <w:tcPr>
            <w:tcW w:w="2387" w:type="dxa"/>
            <w:vAlign w:val="center"/>
          </w:tcPr>
          <w:p w14:paraId="65540A32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传染病</w:t>
            </w:r>
          </w:p>
        </w:tc>
      </w:tr>
      <w:tr w14:paraId="5D144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4ED682D2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959" w:type="dxa"/>
            <w:vAlign w:val="center"/>
          </w:tcPr>
          <w:p w14:paraId="27AD7204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  娜</w:t>
            </w:r>
          </w:p>
        </w:tc>
        <w:tc>
          <w:tcPr>
            <w:tcW w:w="1583" w:type="dxa"/>
            <w:vAlign w:val="center"/>
          </w:tcPr>
          <w:p w14:paraId="7B02BE9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vAlign w:val="center"/>
          </w:tcPr>
          <w:p w14:paraId="20E417A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59649FF6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黑龙江省医院</w:t>
            </w:r>
          </w:p>
        </w:tc>
        <w:tc>
          <w:tcPr>
            <w:tcW w:w="2387" w:type="dxa"/>
            <w:vAlign w:val="center"/>
          </w:tcPr>
          <w:p w14:paraId="017492EC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临床试验</w:t>
            </w:r>
          </w:p>
        </w:tc>
      </w:tr>
      <w:tr w14:paraId="3D4A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5F2F1832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959" w:type="dxa"/>
            <w:vAlign w:val="center"/>
          </w:tcPr>
          <w:p w14:paraId="1494221A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王琳琳</w:t>
            </w:r>
          </w:p>
        </w:tc>
        <w:tc>
          <w:tcPr>
            <w:tcW w:w="1583" w:type="dxa"/>
            <w:vAlign w:val="center"/>
          </w:tcPr>
          <w:p w14:paraId="33535B46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vAlign w:val="center"/>
          </w:tcPr>
          <w:p w14:paraId="4B310D9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6ADFEE5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北大荒集团总医院</w:t>
            </w:r>
          </w:p>
        </w:tc>
        <w:tc>
          <w:tcPr>
            <w:tcW w:w="2387" w:type="dxa"/>
            <w:vAlign w:val="center"/>
          </w:tcPr>
          <w:p w14:paraId="56D71763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临床药学</w:t>
            </w:r>
          </w:p>
        </w:tc>
      </w:tr>
      <w:tr w14:paraId="5F66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6494DC28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959" w:type="dxa"/>
            <w:vAlign w:val="center"/>
          </w:tcPr>
          <w:p w14:paraId="505CAC85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闫  虹</w:t>
            </w:r>
          </w:p>
        </w:tc>
        <w:tc>
          <w:tcPr>
            <w:tcW w:w="1583" w:type="dxa"/>
            <w:vAlign w:val="center"/>
          </w:tcPr>
          <w:p w14:paraId="787606CD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vAlign w:val="center"/>
          </w:tcPr>
          <w:p w14:paraId="3FBF8E9C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2C6A9B2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哈尔滨医科大学附属第四医院</w:t>
            </w:r>
          </w:p>
        </w:tc>
        <w:tc>
          <w:tcPr>
            <w:tcW w:w="2387" w:type="dxa"/>
            <w:vAlign w:val="center"/>
          </w:tcPr>
          <w:p w14:paraId="7F3C7F7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医院药学</w:t>
            </w:r>
          </w:p>
        </w:tc>
      </w:tr>
      <w:tr w14:paraId="0793E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0B574B13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F499C15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  岚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5FB5E50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7D85469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6780ECBD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998CF38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营养与食品安全</w:t>
            </w:r>
          </w:p>
        </w:tc>
      </w:tr>
      <w:tr w14:paraId="2E40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76097346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626A7E5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仲伟明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8D09746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986BDF1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3126D5FF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68D1DC6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医学检验</w:t>
            </w:r>
          </w:p>
        </w:tc>
      </w:tr>
      <w:tr w14:paraId="03C6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16088B1D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7A38189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尹世辉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917D5D6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3D4583E3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72AD9AB0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74DD5211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传染病控制</w:t>
            </w:r>
          </w:p>
        </w:tc>
      </w:tr>
      <w:tr w14:paraId="26E9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46ECD7F1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6251020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薄  芳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E79ADBA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5AD6CE0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2CB7E906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493BACB0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免疫规划</w:t>
            </w:r>
          </w:p>
        </w:tc>
      </w:tr>
      <w:tr w14:paraId="703C0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6288F735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A0368B8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舒  畅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2E2F384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07B9EA56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5A81EA34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52AC3556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微生物检验</w:t>
            </w:r>
          </w:p>
        </w:tc>
      </w:tr>
      <w:tr w14:paraId="00C0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74" w:type="dxa"/>
            <w:vAlign w:val="center"/>
          </w:tcPr>
          <w:p w14:paraId="27DE2151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76FEA37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江云飞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063D73B4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20226BB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61ADC147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59410A22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卫生检验</w:t>
            </w:r>
          </w:p>
        </w:tc>
      </w:tr>
      <w:tr w14:paraId="6089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68693AC9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402E80B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靳  林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55BCD975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0C0DC72F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6ED9CBDE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315F019B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慢性病预防与控制</w:t>
            </w:r>
          </w:p>
        </w:tc>
      </w:tr>
      <w:tr w14:paraId="65B0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32E05587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5B85D51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  旭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C2D9947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EE5C89D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2BCA4BAF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128686A7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微生物检验</w:t>
            </w:r>
          </w:p>
        </w:tc>
      </w:tr>
      <w:tr w14:paraId="08079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  <w:jc w:val="center"/>
        </w:trPr>
        <w:tc>
          <w:tcPr>
            <w:tcW w:w="774" w:type="dxa"/>
            <w:vAlign w:val="center"/>
          </w:tcPr>
          <w:p w14:paraId="6A25A8E4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6820DE8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郭慧玉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CBC821A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EAAF0B2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3FD0DBCD">
            <w:pPr>
              <w:wordWrap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黑龙江省疾病预防控制中心</w:t>
            </w:r>
          </w:p>
        </w:tc>
        <w:tc>
          <w:tcPr>
            <w:tcW w:w="2387" w:type="dxa"/>
            <w:shd w:val="clear" w:color="auto" w:fill="auto"/>
            <w:vAlign w:val="center"/>
          </w:tcPr>
          <w:p w14:paraId="0A7F2373">
            <w:pPr>
              <w:wordWrap w:val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微生物检验</w:t>
            </w:r>
          </w:p>
        </w:tc>
      </w:tr>
      <w:tr w14:paraId="0884E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  <w:jc w:val="center"/>
        </w:trPr>
        <w:tc>
          <w:tcPr>
            <w:tcW w:w="774" w:type="dxa"/>
            <w:vAlign w:val="center"/>
          </w:tcPr>
          <w:p w14:paraId="0AA5AF19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959" w:type="dxa"/>
            <w:vAlign w:val="center"/>
          </w:tcPr>
          <w:p w14:paraId="7B3A00B5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丁竞男</w:t>
            </w:r>
          </w:p>
        </w:tc>
        <w:tc>
          <w:tcPr>
            <w:tcW w:w="1583" w:type="dxa"/>
            <w:vAlign w:val="center"/>
          </w:tcPr>
          <w:p w14:paraId="764565EB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vAlign w:val="center"/>
          </w:tcPr>
          <w:p w14:paraId="08E5A16C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53CB89A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哈尔滨市松北区</w:t>
            </w:r>
          </w:p>
          <w:p w14:paraId="6AE042F8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松北社区卫生服务中心</w:t>
            </w:r>
          </w:p>
        </w:tc>
        <w:tc>
          <w:tcPr>
            <w:tcW w:w="2387" w:type="dxa"/>
            <w:vAlign w:val="center"/>
          </w:tcPr>
          <w:p w14:paraId="3E6EF24F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财务</w:t>
            </w:r>
          </w:p>
        </w:tc>
      </w:tr>
      <w:tr w14:paraId="14E8E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774" w:type="dxa"/>
            <w:vAlign w:val="center"/>
          </w:tcPr>
          <w:p w14:paraId="030E2088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959" w:type="dxa"/>
            <w:vAlign w:val="center"/>
          </w:tcPr>
          <w:p w14:paraId="27C9F35D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黄思宇</w:t>
            </w:r>
          </w:p>
        </w:tc>
        <w:tc>
          <w:tcPr>
            <w:tcW w:w="1583" w:type="dxa"/>
            <w:vAlign w:val="center"/>
          </w:tcPr>
          <w:p w14:paraId="7F799601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  <w:tc>
          <w:tcPr>
            <w:tcW w:w="731" w:type="dxa"/>
            <w:vAlign w:val="center"/>
          </w:tcPr>
          <w:p w14:paraId="2094BF18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3384" w:type="dxa"/>
            <w:vAlign w:val="center"/>
          </w:tcPr>
          <w:p w14:paraId="369F2EFD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哈尔滨市松北区</w:t>
            </w:r>
          </w:p>
          <w:p w14:paraId="2C6FDFFB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太阳岛社区卫生服务中心</w:t>
            </w:r>
          </w:p>
        </w:tc>
        <w:tc>
          <w:tcPr>
            <w:tcW w:w="2387" w:type="dxa"/>
            <w:vAlign w:val="center"/>
          </w:tcPr>
          <w:p w14:paraId="01EAFC49">
            <w:pPr>
              <w:wordWrap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人力资源管理</w:t>
            </w:r>
          </w:p>
        </w:tc>
      </w:tr>
    </w:tbl>
    <w:p w14:paraId="374C2FB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420"/>
        <w:jc w:val="center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484848"/>
          <w:spacing w:val="0"/>
          <w:sz w:val="36"/>
          <w:szCs w:val="36"/>
          <w:u w:val="none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84848"/>
          <w:spacing w:val="0"/>
          <w:sz w:val="36"/>
          <w:szCs w:val="36"/>
          <w:u w:val="none"/>
          <w:lang w:val="en-US" w:eastAsia="zh-CN"/>
        </w:rPr>
        <w:t>黑龙江省疾病预防控制中心伦理委员会成员名单</w:t>
      </w:r>
    </w:p>
    <w:p w14:paraId="0473943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484848"/>
          <w:spacing w:val="0"/>
          <w:sz w:val="36"/>
          <w:szCs w:val="36"/>
          <w:u w:val="none"/>
          <w:lang w:val="en-US"/>
        </w:rPr>
      </w:pPr>
    </w:p>
    <w:sectPr>
      <w:pgSz w:w="11906" w:h="16838"/>
      <w:pgMar w:top="2098" w:right="1361" w:bottom="198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08922A-4883-4113-B6C0-E0824C948C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8F59414-47E0-4D77-96C4-4B260E1CA70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62D376FA-DD59-4AE4-81EC-3AA5FC9A6A8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mN2E5YzdmNWIyNzhkZjI3YjQzMDUxMGFhZTI5NDEifQ=="/>
  </w:docVars>
  <w:rsids>
    <w:rsidRoot w:val="333E0DCA"/>
    <w:rsid w:val="0049551E"/>
    <w:rsid w:val="0068459E"/>
    <w:rsid w:val="006E4176"/>
    <w:rsid w:val="00975515"/>
    <w:rsid w:val="00A72224"/>
    <w:rsid w:val="00CB5BA9"/>
    <w:rsid w:val="00D61AE1"/>
    <w:rsid w:val="012022EC"/>
    <w:rsid w:val="029A40AC"/>
    <w:rsid w:val="041C0265"/>
    <w:rsid w:val="05B272AB"/>
    <w:rsid w:val="0A03517F"/>
    <w:rsid w:val="0B01665E"/>
    <w:rsid w:val="0D22719E"/>
    <w:rsid w:val="0D6374DE"/>
    <w:rsid w:val="0D711EFB"/>
    <w:rsid w:val="0DFD3E3D"/>
    <w:rsid w:val="0F196F51"/>
    <w:rsid w:val="0FB94957"/>
    <w:rsid w:val="106821E9"/>
    <w:rsid w:val="11CA4966"/>
    <w:rsid w:val="122B322F"/>
    <w:rsid w:val="13470CB6"/>
    <w:rsid w:val="13B55D35"/>
    <w:rsid w:val="148705CE"/>
    <w:rsid w:val="157708C6"/>
    <w:rsid w:val="15BC396F"/>
    <w:rsid w:val="15E237B0"/>
    <w:rsid w:val="16666C4E"/>
    <w:rsid w:val="170F595D"/>
    <w:rsid w:val="18F0751B"/>
    <w:rsid w:val="1990210F"/>
    <w:rsid w:val="19A0310C"/>
    <w:rsid w:val="1A456BC2"/>
    <w:rsid w:val="1D39260F"/>
    <w:rsid w:val="1D532CE0"/>
    <w:rsid w:val="210C1CAE"/>
    <w:rsid w:val="215F3196"/>
    <w:rsid w:val="2223097F"/>
    <w:rsid w:val="236C49D9"/>
    <w:rsid w:val="24474810"/>
    <w:rsid w:val="24BF41E3"/>
    <w:rsid w:val="2500187D"/>
    <w:rsid w:val="25491022"/>
    <w:rsid w:val="25957727"/>
    <w:rsid w:val="266D769A"/>
    <w:rsid w:val="29873611"/>
    <w:rsid w:val="2CBD4765"/>
    <w:rsid w:val="2E0B2750"/>
    <w:rsid w:val="32F9052C"/>
    <w:rsid w:val="333E0DCA"/>
    <w:rsid w:val="34ED2B7D"/>
    <w:rsid w:val="37437BB7"/>
    <w:rsid w:val="375D4D8C"/>
    <w:rsid w:val="38157F0F"/>
    <w:rsid w:val="386E4789"/>
    <w:rsid w:val="388E0AE1"/>
    <w:rsid w:val="38CD34FA"/>
    <w:rsid w:val="3A994EA4"/>
    <w:rsid w:val="3AE076E5"/>
    <w:rsid w:val="3B02499E"/>
    <w:rsid w:val="3B755FE8"/>
    <w:rsid w:val="3C7F5D0C"/>
    <w:rsid w:val="3CD37DD4"/>
    <w:rsid w:val="3EC4709A"/>
    <w:rsid w:val="3F2C5CC8"/>
    <w:rsid w:val="3FA44BD6"/>
    <w:rsid w:val="410E65CB"/>
    <w:rsid w:val="41587BCF"/>
    <w:rsid w:val="43535909"/>
    <w:rsid w:val="444A7FC7"/>
    <w:rsid w:val="44DC2375"/>
    <w:rsid w:val="44F90035"/>
    <w:rsid w:val="451A1F25"/>
    <w:rsid w:val="46143BDC"/>
    <w:rsid w:val="46313EB0"/>
    <w:rsid w:val="47BC0706"/>
    <w:rsid w:val="485B27A2"/>
    <w:rsid w:val="492A2738"/>
    <w:rsid w:val="49F0561D"/>
    <w:rsid w:val="4A131819"/>
    <w:rsid w:val="4C982FA6"/>
    <w:rsid w:val="4D3E1488"/>
    <w:rsid w:val="4E04464B"/>
    <w:rsid w:val="4F5972B9"/>
    <w:rsid w:val="501B2879"/>
    <w:rsid w:val="507B60D8"/>
    <w:rsid w:val="50CC248F"/>
    <w:rsid w:val="50E914C6"/>
    <w:rsid w:val="512745DB"/>
    <w:rsid w:val="5205280F"/>
    <w:rsid w:val="533F4E4A"/>
    <w:rsid w:val="53C8251B"/>
    <w:rsid w:val="563034C0"/>
    <w:rsid w:val="56CA5FF0"/>
    <w:rsid w:val="5715111A"/>
    <w:rsid w:val="57155A2B"/>
    <w:rsid w:val="58E8118D"/>
    <w:rsid w:val="5C4922B7"/>
    <w:rsid w:val="5C8909E3"/>
    <w:rsid w:val="5E186247"/>
    <w:rsid w:val="5F8507E7"/>
    <w:rsid w:val="606745F8"/>
    <w:rsid w:val="62162AE1"/>
    <w:rsid w:val="62396679"/>
    <w:rsid w:val="62455F89"/>
    <w:rsid w:val="625D6F5F"/>
    <w:rsid w:val="63D3192F"/>
    <w:rsid w:val="63DF4869"/>
    <w:rsid w:val="6453660D"/>
    <w:rsid w:val="64B40870"/>
    <w:rsid w:val="64BD5616"/>
    <w:rsid w:val="656B1A72"/>
    <w:rsid w:val="661F2B3F"/>
    <w:rsid w:val="6637243F"/>
    <w:rsid w:val="67DC3DF5"/>
    <w:rsid w:val="69CA5146"/>
    <w:rsid w:val="6AB87B92"/>
    <w:rsid w:val="6DC56C0D"/>
    <w:rsid w:val="6DE9247B"/>
    <w:rsid w:val="6F9112EA"/>
    <w:rsid w:val="703E4022"/>
    <w:rsid w:val="71314DB8"/>
    <w:rsid w:val="725027DB"/>
    <w:rsid w:val="73B73660"/>
    <w:rsid w:val="74E05ECF"/>
    <w:rsid w:val="758A6E3D"/>
    <w:rsid w:val="767F1F7B"/>
    <w:rsid w:val="76FFD173"/>
    <w:rsid w:val="77045663"/>
    <w:rsid w:val="77157A2F"/>
    <w:rsid w:val="779812C8"/>
    <w:rsid w:val="78A248BF"/>
    <w:rsid w:val="78B73852"/>
    <w:rsid w:val="7B80125D"/>
    <w:rsid w:val="7BFB8284"/>
    <w:rsid w:val="7DAC69B0"/>
    <w:rsid w:val="7DE26685"/>
    <w:rsid w:val="7E797181"/>
    <w:rsid w:val="7E8A5D41"/>
    <w:rsid w:val="7EF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360" w:lineRule="auto"/>
      <w:jc w:val="center"/>
      <w:outlineLvl w:val="2"/>
    </w:pPr>
    <w:rPr>
      <w:rFonts w:eastAsia="黑体"/>
      <w:sz w:val="28"/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280" w:beforeLines="0" w:beforeAutospacing="0" w:after="290" w:afterLines="0" w:afterAutospacing="0" w:line="360" w:lineRule="auto"/>
      <w:jc w:val="center"/>
      <w:outlineLvl w:val="3"/>
    </w:pPr>
    <w:rPr>
      <w:rFonts w:eastAsia="黑体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Plain Text"/>
    <w:basedOn w:val="1"/>
    <w:link w:val="12"/>
    <w:qFormat/>
    <w:uiPriority w:val="0"/>
    <w:rPr>
      <w:rFonts w:hint="eastAsia" w:ascii="等线" w:hAnsi="Courier New" w:eastAsia="等线" w:cs="Times New Roman"/>
      <w:szCs w:val="2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800080"/>
      <w:u w:val="none"/>
    </w:rPr>
  </w:style>
  <w:style w:type="character" w:styleId="11">
    <w:name w:val="Hyperlink"/>
    <w:basedOn w:val="9"/>
    <w:qFormat/>
    <w:uiPriority w:val="0"/>
    <w:rPr>
      <w:color w:val="0000FF"/>
      <w:u w:val="none"/>
    </w:rPr>
  </w:style>
  <w:style w:type="character" w:customStyle="1" w:styleId="12">
    <w:name w:val="纯文本 字符"/>
    <w:basedOn w:val="9"/>
    <w:link w:val="5"/>
    <w:qFormat/>
    <w:uiPriority w:val="0"/>
    <w:rPr>
      <w:rFonts w:hint="eastAsia" w:ascii="等线" w:hAnsi="Courier New" w:eastAsia="等线" w:cs="Courier New"/>
    </w:rPr>
  </w:style>
  <w:style w:type="paragraph" w:customStyle="1" w:styleId="13">
    <w:name w:val="_Style 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10241</Words>
  <Characters>10294</Characters>
  <Lines>11</Lines>
  <Paragraphs>3</Paragraphs>
  <TotalTime>1</TotalTime>
  <ScaleCrop>false</ScaleCrop>
  <LinksUpToDate>false</LinksUpToDate>
  <CharactersWithSpaces>10470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2022-06-13T22:20:00Z</dcterms:created>
  <dc:creator>胖明明z</dc:creator>
  <cp:lastModifiedBy>胖明明z</cp:lastModifiedBy>
  <cp:lastPrinted>2026-05-25T01:43:00Z</cp:lastPrinted>
  <dcterms:modified xsi:type="dcterms:W3CDTF">2026-07-02T06:35:49Z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1E34F5F80FB54EE1B45E7C8D9128302F_13</vt:lpwstr>
  </property>
  <property fmtid="{D5CDD505-2E9C-101B-9397-08002B2CF9AE}" pid="4" name="KSOTemplateDocerSaveRecord">
    <vt:lpwstr>eyJoZGlkIjoiODU3YWQxNWU5ZWZlOTMxNDRjOTQxNDJjNGMzYzc1YzEiLCJ1c2VySWQiOiI1MjI0OTYwODMifQ==</vt:lpwstr>
  </property>
</Properties>
</file>